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19" w:rsidRPr="000356B1" w:rsidRDefault="00E85119">
      <w:pPr>
        <w:rPr>
          <w:sz w:val="16"/>
          <w:szCs w:val="16"/>
        </w:rPr>
      </w:pPr>
      <w:r w:rsidRPr="000356B1">
        <w:rPr>
          <w:sz w:val="16"/>
          <w:szCs w:val="16"/>
        </w:rPr>
        <w:t>Shade areas and Natural Turfgrass</w:t>
      </w:r>
    </w:p>
    <w:p w:rsidR="007B29CB" w:rsidRPr="000356B1" w:rsidRDefault="007B29CB" w:rsidP="007B29CB">
      <w:pPr>
        <w:rPr>
          <w:b/>
          <w:color w:val="00B050"/>
          <w:sz w:val="40"/>
          <w:szCs w:val="40"/>
        </w:rPr>
      </w:pPr>
      <w:r w:rsidRPr="000356B1">
        <w:rPr>
          <w:b/>
          <w:color w:val="00B050"/>
          <w:sz w:val="40"/>
          <w:szCs w:val="40"/>
        </w:rPr>
        <w:t>Shade Areas and Natural Turfgrass</w:t>
      </w:r>
    </w:p>
    <w:p w:rsidR="007B29CB" w:rsidRPr="007B29CB" w:rsidRDefault="007B29CB" w:rsidP="007B29CB">
      <w:pPr>
        <w:rPr>
          <w:i/>
          <w:sz w:val="20"/>
          <w:szCs w:val="20"/>
        </w:rPr>
      </w:pPr>
      <w:r w:rsidRPr="007B29CB">
        <w:rPr>
          <w:i/>
          <w:sz w:val="20"/>
          <w:szCs w:val="20"/>
        </w:rPr>
        <w:t>The following has been adapted from a Sod U (USA) blog for the benefit of natural turfgrass users.</w:t>
      </w:r>
    </w:p>
    <w:p w:rsidR="007B29CB" w:rsidRPr="000356B1" w:rsidRDefault="007B29CB" w:rsidP="007B29CB">
      <w:pPr>
        <w:rPr>
          <w:b/>
          <w:sz w:val="28"/>
          <w:szCs w:val="28"/>
        </w:rPr>
      </w:pPr>
      <w:r w:rsidRPr="000356B1">
        <w:rPr>
          <w:b/>
          <w:sz w:val="28"/>
          <w:szCs w:val="28"/>
        </w:rPr>
        <w:t>Many people ask the question is my lawn to shady? And how much sunlight do I need to ensure a healthy lawn?</w:t>
      </w:r>
    </w:p>
    <w:p w:rsidR="007B29CB" w:rsidRPr="007B29CB" w:rsidRDefault="007B29CB" w:rsidP="007B29CB">
      <w:r>
        <w:t>Growing grass in shady conditions is a common challenge for many home owners.</w:t>
      </w:r>
    </w:p>
    <w:p w:rsidR="007B29CB" w:rsidRPr="007B29CB" w:rsidRDefault="007B29CB" w:rsidP="007B29CB">
      <w:pPr>
        <w:spacing w:after="0" w:line="470" w:lineRule="atLeast"/>
        <w:textAlignment w:val="baseline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en-AU"/>
        </w:rPr>
      </w:pPr>
      <w:r w:rsidRPr="007B29CB">
        <w:rPr>
          <w:rFonts w:eastAsia="Times New Roman" w:cstheme="minorHAnsi"/>
          <w:b/>
          <w:bCs/>
          <w:kern w:val="36"/>
          <w:sz w:val="24"/>
          <w:szCs w:val="24"/>
          <w:lang w:eastAsia="en-AU"/>
        </w:rPr>
        <w:t>Growing Grass in Shaded Areas</w:t>
      </w:r>
    </w:p>
    <w:p w:rsidR="007B29CB" w:rsidRPr="007B29CB" w:rsidRDefault="007B29CB" w:rsidP="007B29CB">
      <w:p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7B29CB">
        <w:rPr>
          <w:rFonts w:eastAsia="Times New Roman" w:cstheme="minorHAnsi"/>
          <w:sz w:val="24"/>
          <w:szCs w:val="24"/>
          <w:lang w:eastAsia="en-AU"/>
        </w:rPr>
        <w:t>Growing grass in shady conditions is a common challenge for many homeowners. It is common knowledge that grass cannot be grown in total shade (like all plants, grass requires sunlight to photosynthesize), but the questions “</w:t>
      </w:r>
      <w:r w:rsidRPr="007B29CB">
        <w:rPr>
          <w:rFonts w:eastAsia="Times New Roman" w:cstheme="minorHAnsi"/>
          <w:b/>
          <w:i/>
          <w:sz w:val="24"/>
          <w:szCs w:val="24"/>
          <w:lang w:eastAsia="en-AU"/>
        </w:rPr>
        <w:t>how much shade is too much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?” or “what is the least amount of sunlight required to grow a healthy lawn?” </w:t>
      </w:r>
      <w:r w:rsidR="004003D1">
        <w:rPr>
          <w:rFonts w:eastAsia="Times New Roman" w:cstheme="minorHAnsi"/>
          <w:sz w:val="24"/>
          <w:szCs w:val="24"/>
          <w:lang w:eastAsia="en-AU"/>
        </w:rPr>
        <w:t>or “do I need special climatic conditions and soils”? These a</w:t>
      </w:r>
      <w:r w:rsidRPr="007B29CB">
        <w:rPr>
          <w:rFonts w:eastAsia="Times New Roman" w:cstheme="minorHAnsi"/>
          <w:sz w:val="24"/>
          <w:szCs w:val="24"/>
          <w:lang w:eastAsia="en-AU"/>
        </w:rPr>
        <w:t>re asked very frequently.</w:t>
      </w:r>
    </w:p>
    <w:p w:rsidR="005C7C12" w:rsidRPr="00CE0C01" w:rsidRDefault="007B29CB" w:rsidP="007B29CB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7B29CB">
        <w:rPr>
          <w:rFonts w:eastAsia="Times New Roman" w:cstheme="minorHAnsi"/>
          <w:sz w:val="24"/>
          <w:szCs w:val="24"/>
          <w:lang w:eastAsia="en-AU"/>
        </w:rPr>
        <w:t xml:space="preserve">The short and simple answer to this question is that in order to survive, a lawn using certain shade tolerant varieties will need at least </w:t>
      </w:r>
      <w:r w:rsidR="000356B1" w:rsidRPr="000356B1">
        <w:rPr>
          <w:rFonts w:eastAsia="Times New Roman" w:cstheme="minorHAnsi"/>
          <w:b/>
          <w:sz w:val="24"/>
          <w:szCs w:val="24"/>
          <w:lang w:eastAsia="en-AU"/>
        </w:rPr>
        <w:t>4</w:t>
      </w:r>
      <w:r w:rsidRPr="007B29CB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 xml:space="preserve"> hours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 of direct sunlight, </w:t>
      </w:r>
      <w:r w:rsidRPr="007B29CB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en-AU"/>
        </w:rPr>
        <w:t>preferably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 </w:t>
      </w:r>
      <w:r w:rsidRPr="007B29CB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from 10 am to 2 pm</w:t>
      </w:r>
      <w:r w:rsidRPr="007B29CB">
        <w:rPr>
          <w:rFonts w:eastAsia="Times New Roman" w:cstheme="minorHAnsi"/>
          <w:sz w:val="24"/>
          <w:szCs w:val="24"/>
          <w:lang w:eastAsia="en-AU"/>
        </w:rPr>
        <w:t>. To thrive, a lawn needs even more sunlight</w:t>
      </w:r>
      <w:r w:rsidR="000356B1">
        <w:rPr>
          <w:rFonts w:eastAsia="Times New Roman" w:cstheme="minorHAnsi"/>
          <w:sz w:val="24"/>
          <w:szCs w:val="24"/>
          <w:lang w:eastAsia="en-AU"/>
        </w:rPr>
        <w:t xml:space="preserve"> if possible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. </w:t>
      </w:r>
    </w:p>
    <w:p w:rsidR="005C7C12" w:rsidRPr="00CE0C01" w:rsidRDefault="005C7C12" w:rsidP="007B29CB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</w:p>
    <w:p w:rsidR="005C7C12" w:rsidRPr="007B29CB" w:rsidRDefault="005C7C12" w:rsidP="007B29CB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CE0C01">
        <w:rPr>
          <w:rFonts w:cstheme="minorHAnsi"/>
          <w:noProof/>
          <w:sz w:val="24"/>
          <w:szCs w:val="24"/>
          <w:lang w:eastAsia="en-AU"/>
        </w:rPr>
        <w:drawing>
          <wp:inline distT="0" distB="0" distL="0" distR="0">
            <wp:extent cx="4489339" cy="2543681"/>
            <wp:effectExtent l="19050" t="0" r="6461" b="0"/>
            <wp:docPr id="3" name="Picture 3" descr="Growing Grass in Sh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owing Grass in Shad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872" cy="254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9CB" w:rsidRPr="007B29CB" w:rsidRDefault="007B29CB" w:rsidP="007B29CB">
      <w:pPr>
        <w:spacing w:after="250" w:line="467" w:lineRule="atLeast"/>
        <w:textAlignment w:val="baseline"/>
        <w:outlineLvl w:val="1"/>
        <w:rPr>
          <w:rFonts w:eastAsia="Times New Roman" w:cstheme="minorHAnsi"/>
          <w:b/>
          <w:bCs/>
          <w:spacing w:val="13"/>
          <w:sz w:val="24"/>
          <w:szCs w:val="24"/>
          <w:lang w:eastAsia="en-AU"/>
        </w:rPr>
      </w:pPr>
      <w:r w:rsidRPr="007B29CB">
        <w:rPr>
          <w:rFonts w:eastAsia="Times New Roman" w:cstheme="minorHAnsi"/>
          <w:b/>
          <w:bCs/>
          <w:spacing w:val="13"/>
          <w:sz w:val="24"/>
          <w:szCs w:val="24"/>
          <w:lang w:eastAsia="en-AU"/>
        </w:rPr>
        <w:t>Managing Shady Landscapes</w:t>
      </w:r>
    </w:p>
    <w:p w:rsidR="005C7C12" w:rsidRPr="00CE0C01" w:rsidRDefault="007B29CB" w:rsidP="007B29CB">
      <w:p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7B29CB">
        <w:rPr>
          <w:rFonts w:eastAsia="Times New Roman" w:cstheme="minorHAnsi"/>
          <w:sz w:val="24"/>
          <w:szCs w:val="24"/>
          <w:lang w:eastAsia="en-AU"/>
        </w:rPr>
        <w:t xml:space="preserve">The </w:t>
      </w:r>
      <w:r w:rsidR="00321525">
        <w:rPr>
          <w:rFonts w:eastAsia="Times New Roman" w:cstheme="minorHAnsi"/>
          <w:sz w:val="24"/>
          <w:szCs w:val="24"/>
          <w:lang w:eastAsia="en-AU"/>
        </w:rPr>
        <w:t>5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 major factors to consider when managing shady landscapes</w:t>
      </w:r>
      <w:r w:rsidR="00321525">
        <w:rPr>
          <w:rFonts w:eastAsia="Times New Roman" w:cstheme="minorHAnsi"/>
          <w:sz w:val="24"/>
          <w:szCs w:val="24"/>
          <w:lang w:eastAsia="en-AU"/>
        </w:rPr>
        <w:t xml:space="preserve"> in Queensland and Northern Territory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 are</w:t>
      </w:r>
      <w:r w:rsidR="00321525">
        <w:rPr>
          <w:rFonts w:eastAsia="Times New Roman" w:cstheme="minorHAnsi"/>
          <w:sz w:val="24"/>
          <w:szCs w:val="24"/>
          <w:lang w:eastAsia="en-AU"/>
        </w:rPr>
        <w:t>;</w:t>
      </w:r>
      <w:r w:rsidRPr="007B29CB">
        <w:rPr>
          <w:rFonts w:eastAsia="Times New Roman" w:cstheme="minorHAnsi"/>
          <w:sz w:val="24"/>
          <w:szCs w:val="24"/>
          <w:lang w:eastAsia="en-AU"/>
        </w:rPr>
        <w:t xml:space="preserve"> </w:t>
      </w:r>
    </w:p>
    <w:p w:rsidR="005C7C12" w:rsidRPr="004003D1" w:rsidRDefault="005C7C12" w:rsidP="004003D1">
      <w:pPr>
        <w:pStyle w:val="ListParagraph"/>
        <w:numPr>
          <w:ilvl w:val="0"/>
          <w:numId w:val="2"/>
        </w:num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4003D1">
        <w:rPr>
          <w:rFonts w:eastAsia="Times New Roman" w:cstheme="minorHAnsi"/>
          <w:sz w:val="24"/>
          <w:szCs w:val="24"/>
          <w:lang w:eastAsia="en-AU"/>
        </w:rPr>
        <w:t>The</w:t>
      </w:r>
      <w:r w:rsidR="007B29CB" w:rsidRPr="004003D1">
        <w:rPr>
          <w:rFonts w:eastAsia="Times New Roman" w:cstheme="minorHAnsi"/>
          <w:sz w:val="24"/>
          <w:szCs w:val="24"/>
          <w:lang w:eastAsia="en-AU"/>
        </w:rPr>
        <w:t xml:space="preserve"> kind of shade challenge the lawn is facing</w:t>
      </w:r>
      <w:r w:rsidR="004003D1">
        <w:rPr>
          <w:rFonts w:eastAsia="Times New Roman" w:cstheme="minorHAnsi"/>
          <w:sz w:val="24"/>
          <w:szCs w:val="24"/>
          <w:lang w:eastAsia="en-AU"/>
        </w:rPr>
        <w:t>?</w:t>
      </w:r>
      <w:r w:rsidR="007B29CB" w:rsidRPr="004003D1">
        <w:rPr>
          <w:rFonts w:eastAsia="Times New Roman" w:cstheme="minorHAnsi"/>
          <w:sz w:val="24"/>
          <w:szCs w:val="24"/>
          <w:lang w:eastAsia="en-AU"/>
        </w:rPr>
        <w:t xml:space="preserve"> </w:t>
      </w:r>
    </w:p>
    <w:p w:rsidR="004003D1" w:rsidRDefault="004003D1" w:rsidP="004003D1">
      <w:pPr>
        <w:pStyle w:val="ListParagraph"/>
        <w:numPr>
          <w:ilvl w:val="0"/>
          <w:numId w:val="2"/>
        </w:num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>What are the soil conditions?</w:t>
      </w:r>
    </w:p>
    <w:p w:rsidR="004003D1" w:rsidRDefault="004003D1" w:rsidP="004003D1">
      <w:pPr>
        <w:pStyle w:val="ListParagraph"/>
        <w:numPr>
          <w:ilvl w:val="0"/>
          <w:numId w:val="2"/>
        </w:num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>What are the climatic conditions</w:t>
      </w:r>
      <w:r w:rsidR="00321525">
        <w:rPr>
          <w:rFonts w:eastAsia="Times New Roman" w:cstheme="minorHAnsi"/>
          <w:sz w:val="24"/>
          <w:szCs w:val="24"/>
          <w:lang w:eastAsia="en-AU"/>
        </w:rPr>
        <w:t xml:space="preserve"> (how many hours of sunlight/rain/wear)?</w:t>
      </w:r>
    </w:p>
    <w:p w:rsidR="004003D1" w:rsidRPr="004003D1" w:rsidRDefault="004003D1" w:rsidP="004003D1">
      <w:pPr>
        <w:pStyle w:val="ListParagraph"/>
        <w:numPr>
          <w:ilvl w:val="0"/>
          <w:numId w:val="2"/>
        </w:num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>
        <w:rPr>
          <w:rFonts w:eastAsia="Times New Roman" w:cstheme="minorHAnsi"/>
          <w:sz w:val="24"/>
          <w:szCs w:val="24"/>
          <w:lang w:eastAsia="en-AU"/>
        </w:rPr>
        <w:t>What are t</w:t>
      </w:r>
      <w:r w:rsidRPr="004003D1">
        <w:rPr>
          <w:rFonts w:eastAsia="Times New Roman" w:cstheme="minorHAnsi"/>
          <w:sz w:val="24"/>
          <w:szCs w:val="24"/>
          <w:lang w:eastAsia="en-AU"/>
        </w:rPr>
        <w:t>he shade tolerant grass options available in the region</w:t>
      </w:r>
      <w:r>
        <w:rPr>
          <w:rFonts w:eastAsia="Times New Roman" w:cstheme="minorHAnsi"/>
          <w:sz w:val="24"/>
          <w:szCs w:val="24"/>
          <w:lang w:eastAsia="en-AU"/>
        </w:rPr>
        <w:t>?</w:t>
      </w:r>
      <w:r w:rsidRPr="004003D1">
        <w:rPr>
          <w:rFonts w:eastAsia="Times New Roman" w:cstheme="minorHAnsi"/>
          <w:sz w:val="24"/>
          <w:szCs w:val="24"/>
          <w:lang w:eastAsia="en-AU"/>
        </w:rPr>
        <w:t xml:space="preserve"> </w:t>
      </w:r>
    </w:p>
    <w:p w:rsidR="004003D1" w:rsidRPr="004003D1" w:rsidRDefault="004003D1" w:rsidP="004003D1">
      <w:pPr>
        <w:pStyle w:val="ListParagraph"/>
        <w:numPr>
          <w:ilvl w:val="0"/>
          <w:numId w:val="2"/>
        </w:num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4003D1">
        <w:rPr>
          <w:rFonts w:eastAsia="Times New Roman" w:cstheme="minorHAnsi"/>
          <w:sz w:val="24"/>
          <w:szCs w:val="24"/>
          <w:lang w:eastAsia="en-AU"/>
        </w:rPr>
        <w:t>Fungal disease in shady landscapes.</w:t>
      </w:r>
    </w:p>
    <w:p w:rsidR="007B29CB" w:rsidRPr="007B29CB" w:rsidRDefault="007B29CB" w:rsidP="007B29CB">
      <w:pPr>
        <w:spacing w:after="250" w:line="467" w:lineRule="atLeast"/>
        <w:textAlignment w:val="baseline"/>
        <w:outlineLvl w:val="1"/>
        <w:rPr>
          <w:rFonts w:eastAsia="Times New Roman" w:cstheme="minorHAnsi"/>
          <w:b/>
          <w:bCs/>
          <w:spacing w:val="13"/>
          <w:sz w:val="24"/>
          <w:szCs w:val="24"/>
          <w:lang w:eastAsia="en-AU"/>
        </w:rPr>
      </w:pPr>
      <w:r w:rsidRPr="007B29CB">
        <w:rPr>
          <w:rFonts w:eastAsia="Times New Roman" w:cstheme="minorHAnsi"/>
          <w:b/>
          <w:bCs/>
          <w:spacing w:val="13"/>
          <w:sz w:val="24"/>
          <w:szCs w:val="24"/>
          <w:lang w:eastAsia="en-AU"/>
        </w:rPr>
        <w:t>Different Kinds of Shade &amp; Changing Shade</w:t>
      </w:r>
    </w:p>
    <w:p w:rsidR="007B29CB" w:rsidRPr="007B29CB" w:rsidRDefault="007B29CB" w:rsidP="007B29CB">
      <w:pPr>
        <w:spacing w:after="188" w:line="240" w:lineRule="auto"/>
        <w:textAlignment w:val="baseline"/>
        <w:rPr>
          <w:rFonts w:eastAsia="Times New Roman" w:cstheme="minorHAnsi"/>
          <w:sz w:val="24"/>
          <w:szCs w:val="24"/>
          <w:lang w:eastAsia="en-AU"/>
        </w:rPr>
      </w:pPr>
      <w:r w:rsidRPr="007B29CB">
        <w:rPr>
          <w:rFonts w:eastAsia="Times New Roman" w:cstheme="minorHAnsi"/>
          <w:sz w:val="24"/>
          <w:szCs w:val="24"/>
          <w:lang w:eastAsia="en-AU"/>
        </w:rPr>
        <w:t xml:space="preserve">Not all shade is equal, and not all shade is permanent. Filtered sunlight (partial shade) from a tree is preferable to zero sunlight (complete shade) from a building or other large, permanent structure. Trees may be thinned or removed while buildings cannot be altered to accommodate the needs of a lawn. It is important to consider that as a landscape matures and trees grow larger canopies, previously healthy </w:t>
      </w:r>
      <w:r w:rsidRPr="007B29CB">
        <w:rPr>
          <w:rFonts w:eastAsia="Times New Roman" w:cstheme="minorHAnsi"/>
          <w:sz w:val="24"/>
          <w:szCs w:val="24"/>
          <w:lang w:eastAsia="en-AU"/>
        </w:rPr>
        <w:lastRenderedPageBreak/>
        <w:t>lawns may decline with diminished sunlight</w:t>
      </w:r>
      <w:r w:rsidR="005C7C12" w:rsidRPr="00CE0C01">
        <w:rPr>
          <w:rFonts w:eastAsia="Times New Roman" w:cstheme="minorHAnsi"/>
          <w:sz w:val="24"/>
          <w:szCs w:val="24"/>
          <w:lang w:eastAsia="en-AU"/>
        </w:rPr>
        <w:t xml:space="preserve"> however some of these can be managed</w:t>
      </w:r>
      <w:r w:rsidRPr="007B29CB">
        <w:rPr>
          <w:rFonts w:eastAsia="Times New Roman" w:cstheme="minorHAnsi"/>
          <w:sz w:val="24"/>
          <w:szCs w:val="24"/>
          <w:lang w:eastAsia="en-AU"/>
        </w:rPr>
        <w:t>. After taking the steps of understanding and managing (if possible) the source of shade, the next factor to consider is the shade tolerant grass options available in your specific region</w:t>
      </w:r>
      <w:r w:rsidR="00A42939">
        <w:rPr>
          <w:rFonts w:eastAsia="Times New Roman" w:cstheme="minorHAnsi"/>
          <w:sz w:val="24"/>
          <w:szCs w:val="24"/>
          <w:lang w:eastAsia="en-AU"/>
        </w:rPr>
        <w:t xml:space="preserve"> both should be discussed with your Turf Queensland producer</w:t>
      </w:r>
      <w:r w:rsidR="000356B1">
        <w:rPr>
          <w:rFonts w:eastAsia="Times New Roman" w:cstheme="minorHAnsi"/>
          <w:sz w:val="24"/>
          <w:szCs w:val="24"/>
          <w:lang w:eastAsia="en-AU"/>
        </w:rPr>
        <w:t xml:space="preserve"> there are many different species and varieties available</w:t>
      </w:r>
      <w:r w:rsidRPr="007B29CB">
        <w:rPr>
          <w:rFonts w:eastAsia="Times New Roman" w:cstheme="minorHAnsi"/>
          <w:sz w:val="24"/>
          <w:szCs w:val="24"/>
          <w:lang w:eastAsia="en-AU"/>
        </w:rPr>
        <w:t>.</w:t>
      </w:r>
    </w:p>
    <w:p w:rsidR="007B29CB" w:rsidRPr="00CE0C01" w:rsidRDefault="007B29CB" w:rsidP="007B29CB">
      <w:pPr>
        <w:pStyle w:val="Heading2"/>
        <w:spacing w:before="0" w:beforeAutospacing="0" w:after="250" w:afterAutospacing="0" w:line="467" w:lineRule="atLeast"/>
        <w:textAlignment w:val="baseline"/>
        <w:rPr>
          <w:rFonts w:asciiTheme="minorHAnsi" w:hAnsiTheme="minorHAnsi" w:cstheme="minorHAnsi"/>
          <w:spacing w:val="13"/>
          <w:sz w:val="24"/>
          <w:szCs w:val="24"/>
        </w:rPr>
      </w:pPr>
      <w:r w:rsidRPr="00CE0C01">
        <w:rPr>
          <w:rFonts w:asciiTheme="minorHAnsi" w:hAnsiTheme="minorHAnsi" w:cstheme="minorHAnsi"/>
          <w:spacing w:val="13"/>
          <w:sz w:val="24"/>
          <w:szCs w:val="24"/>
        </w:rPr>
        <w:t>Comparative Shade Tolerance of Different Grass Species and Cultivars</w:t>
      </w:r>
      <w:r w:rsidR="005C7C12" w:rsidRPr="00CE0C01">
        <w:rPr>
          <w:rFonts w:asciiTheme="minorHAnsi" w:hAnsiTheme="minorHAnsi" w:cstheme="minorHAnsi"/>
          <w:spacing w:val="13"/>
          <w:sz w:val="24"/>
          <w:szCs w:val="24"/>
        </w:rPr>
        <w:t xml:space="preserve"> in Australia</w:t>
      </w:r>
    </w:p>
    <w:p w:rsidR="007B29CB" w:rsidRPr="00CE0C01" w:rsidRDefault="007B29CB" w:rsidP="007B29CB">
      <w:pPr>
        <w:pStyle w:val="NormalWeb"/>
        <w:spacing w:before="0" w:beforeAutospacing="0" w:after="188" w:afterAutospacing="0"/>
        <w:textAlignment w:val="baseline"/>
        <w:rPr>
          <w:rFonts w:asciiTheme="minorHAnsi" w:hAnsiTheme="minorHAnsi" w:cstheme="minorHAnsi"/>
        </w:rPr>
      </w:pPr>
      <w:r w:rsidRPr="00CE0C01">
        <w:rPr>
          <w:rFonts w:asciiTheme="minorHAnsi" w:hAnsiTheme="minorHAnsi" w:cstheme="minorHAnsi"/>
        </w:rPr>
        <w:t xml:space="preserve">Listed below are grass species </w:t>
      </w:r>
      <w:r w:rsidR="005C7C12" w:rsidRPr="00CE0C01">
        <w:rPr>
          <w:rFonts w:asciiTheme="minorHAnsi" w:hAnsiTheme="minorHAnsi" w:cstheme="minorHAnsi"/>
        </w:rPr>
        <w:t xml:space="preserve">recommended in Australia for </w:t>
      </w:r>
      <w:r w:rsidRPr="00CE0C01">
        <w:rPr>
          <w:rFonts w:asciiTheme="minorHAnsi" w:hAnsiTheme="minorHAnsi" w:cstheme="minorHAnsi"/>
        </w:rPr>
        <w:t xml:space="preserve">shade </w:t>
      </w:r>
      <w:r w:rsidR="005C7C12" w:rsidRPr="00CE0C01">
        <w:rPr>
          <w:rFonts w:asciiTheme="minorHAnsi" w:hAnsiTheme="minorHAnsi" w:cstheme="minorHAnsi"/>
        </w:rPr>
        <w:t xml:space="preserve">tolerance. </w:t>
      </w:r>
    </w:p>
    <w:p w:rsidR="007B29CB" w:rsidRPr="00CE0C01" w:rsidRDefault="005C7C12" w:rsidP="007B29CB">
      <w:pPr>
        <w:numPr>
          <w:ilvl w:val="0"/>
          <w:numId w:val="1"/>
        </w:numPr>
        <w:spacing w:after="263" w:line="240" w:lineRule="auto"/>
        <w:ind w:left="0"/>
        <w:textAlignment w:val="baseline"/>
        <w:rPr>
          <w:rFonts w:cstheme="minorHAnsi"/>
          <w:sz w:val="24"/>
          <w:szCs w:val="24"/>
        </w:rPr>
      </w:pPr>
      <w:r w:rsidRPr="00CE0C01">
        <w:rPr>
          <w:rFonts w:cstheme="minorHAnsi"/>
          <w:sz w:val="24"/>
          <w:szCs w:val="24"/>
        </w:rPr>
        <w:t>Buffalo grass</w:t>
      </w:r>
    </w:p>
    <w:p w:rsidR="007B29CB" w:rsidRPr="00CE0C01" w:rsidRDefault="007B29CB" w:rsidP="007B29CB">
      <w:pPr>
        <w:numPr>
          <w:ilvl w:val="0"/>
          <w:numId w:val="1"/>
        </w:numPr>
        <w:spacing w:after="263" w:line="240" w:lineRule="auto"/>
        <w:ind w:left="0"/>
        <w:textAlignment w:val="baseline"/>
        <w:rPr>
          <w:rFonts w:cstheme="minorHAnsi"/>
          <w:sz w:val="24"/>
          <w:szCs w:val="24"/>
        </w:rPr>
      </w:pPr>
      <w:r w:rsidRPr="00CE0C01">
        <w:rPr>
          <w:rFonts w:cstheme="minorHAnsi"/>
          <w:sz w:val="24"/>
          <w:szCs w:val="24"/>
        </w:rPr>
        <w:t>Zoysia</w:t>
      </w:r>
      <w:r w:rsidR="005C7C12" w:rsidRPr="00CE0C01">
        <w:rPr>
          <w:rFonts w:cstheme="minorHAnsi"/>
          <w:sz w:val="24"/>
          <w:szCs w:val="24"/>
        </w:rPr>
        <w:t xml:space="preserve"> </w:t>
      </w:r>
      <w:r w:rsidRPr="00CE0C01">
        <w:rPr>
          <w:rFonts w:cstheme="minorHAnsi"/>
          <w:sz w:val="24"/>
          <w:szCs w:val="24"/>
        </w:rPr>
        <w:t>grass</w:t>
      </w:r>
    </w:p>
    <w:p w:rsidR="007B29CB" w:rsidRPr="00CE0C01" w:rsidRDefault="007B29CB" w:rsidP="007B29CB">
      <w:pPr>
        <w:numPr>
          <w:ilvl w:val="0"/>
          <w:numId w:val="1"/>
        </w:numPr>
        <w:spacing w:after="263" w:line="240" w:lineRule="auto"/>
        <w:ind w:left="0"/>
        <w:textAlignment w:val="baseline"/>
        <w:rPr>
          <w:rFonts w:cstheme="minorHAnsi"/>
          <w:sz w:val="24"/>
          <w:szCs w:val="24"/>
        </w:rPr>
      </w:pPr>
      <w:r w:rsidRPr="00CE0C01">
        <w:rPr>
          <w:rFonts w:cstheme="minorHAnsi"/>
          <w:sz w:val="24"/>
          <w:szCs w:val="24"/>
        </w:rPr>
        <w:t>Kikuyu</w:t>
      </w:r>
      <w:r w:rsidR="005C7C12" w:rsidRPr="00CE0C01">
        <w:rPr>
          <w:rFonts w:cstheme="minorHAnsi"/>
          <w:sz w:val="24"/>
          <w:szCs w:val="24"/>
        </w:rPr>
        <w:t xml:space="preserve"> </w:t>
      </w:r>
      <w:r w:rsidRPr="00CE0C01">
        <w:rPr>
          <w:rFonts w:cstheme="minorHAnsi"/>
          <w:sz w:val="24"/>
          <w:szCs w:val="24"/>
        </w:rPr>
        <w:t>grass</w:t>
      </w:r>
    </w:p>
    <w:p w:rsidR="007B29CB" w:rsidRPr="00CE0C01" w:rsidRDefault="007B29CB" w:rsidP="007B29CB">
      <w:pPr>
        <w:numPr>
          <w:ilvl w:val="0"/>
          <w:numId w:val="1"/>
        </w:numPr>
        <w:spacing w:after="263" w:line="240" w:lineRule="auto"/>
        <w:ind w:left="0"/>
        <w:textAlignment w:val="baseline"/>
        <w:rPr>
          <w:rFonts w:cstheme="minorHAnsi"/>
          <w:sz w:val="24"/>
          <w:szCs w:val="24"/>
        </w:rPr>
      </w:pPr>
      <w:r w:rsidRPr="00CE0C01">
        <w:rPr>
          <w:rFonts w:cstheme="minorHAnsi"/>
          <w:sz w:val="24"/>
          <w:szCs w:val="24"/>
        </w:rPr>
        <w:t>Seashore Paspalum</w:t>
      </w:r>
    </w:p>
    <w:p w:rsidR="007B29CB" w:rsidRPr="00CE0C01" w:rsidRDefault="005C7C12" w:rsidP="007B29CB">
      <w:pPr>
        <w:numPr>
          <w:ilvl w:val="0"/>
          <w:numId w:val="1"/>
        </w:numPr>
        <w:spacing w:after="263" w:line="240" w:lineRule="auto"/>
        <w:ind w:left="0"/>
        <w:textAlignment w:val="baseline"/>
        <w:rPr>
          <w:rFonts w:cstheme="minorHAnsi"/>
          <w:sz w:val="24"/>
          <w:szCs w:val="24"/>
        </w:rPr>
      </w:pPr>
      <w:r w:rsidRPr="00CE0C01">
        <w:rPr>
          <w:rFonts w:cstheme="minorHAnsi"/>
          <w:sz w:val="24"/>
          <w:szCs w:val="24"/>
        </w:rPr>
        <w:t>Couch gr</w:t>
      </w:r>
      <w:r w:rsidR="007B29CB" w:rsidRPr="00CE0C01">
        <w:rPr>
          <w:rFonts w:cstheme="minorHAnsi"/>
          <w:sz w:val="24"/>
          <w:szCs w:val="24"/>
        </w:rPr>
        <w:t>ass</w:t>
      </w:r>
      <w:r w:rsidRPr="00CE0C01">
        <w:rPr>
          <w:rFonts w:cstheme="minorHAnsi"/>
          <w:sz w:val="24"/>
          <w:szCs w:val="24"/>
        </w:rPr>
        <w:t>.</w:t>
      </w:r>
    </w:p>
    <w:p w:rsidR="007B29CB" w:rsidRPr="00CE0C01" w:rsidRDefault="007B29CB" w:rsidP="007B29CB">
      <w:pPr>
        <w:jc w:val="center"/>
        <w:textAlignment w:val="top"/>
        <w:rPr>
          <w:rFonts w:cstheme="minorHAnsi"/>
          <w:sz w:val="24"/>
          <w:szCs w:val="24"/>
        </w:rPr>
      </w:pPr>
      <w:r w:rsidRPr="00CE0C01">
        <w:rPr>
          <w:rFonts w:cstheme="minorHAnsi"/>
          <w:noProof/>
          <w:sz w:val="24"/>
          <w:szCs w:val="24"/>
          <w:lang w:eastAsia="en-AU"/>
        </w:rPr>
        <w:drawing>
          <wp:inline distT="0" distB="0" distL="0" distR="0">
            <wp:extent cx="2875686" cy="1906152"/>
            <wp:effectExtent l="19050" t="0" r="864" b="0"/>
            <wp:docPr id="1" name="Picture 1" descr="Shade on Gr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de on Gras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411" cy="190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9CB" w:rsidRPr="00CE0C01" w:rsidRDefault="007B29CB" w:rsidP="007B29CB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E0C01">
        <w:rPr>
          <w:rFonts w:asciiTheme="minorHAnsi" w:hAnsiTheme="minorHAnsi" w:cstheme="minorHAnsi"/>
        </w:rPr>
        <w:t>The shade tolerant grass species available for use will depend on where you live</w:t>
      </w:r>
      <w:r w:rsidR="00A42939">
        <w:rPr>
          <w:rFonts w:asciiTheme="minorHAnsi" w:hAnsiTheme="minorHAnsi" w:cstheme="minorHAnsi"/>
        </w:rPr>
        <w:t>, climate, soils</w:t>
      </w:r>
      <w:r w:rsidR="000356B1">
        <w:rPr>
          <w:rFonts w:asciiTheme="minorHAnsi" w:hAnsiTheme="minorHAnsi" w:cstheme="minorHAnsi"/>
        </w:rPr>
        <w:t xml:space="preserve"> wear</w:t>
      </w:r>
      <w:r w:rsidR="00A42939">
        <w:rPr>
          <w:rFonts w:asciiTheme="minorHAnsi" w:hAnsiTheme="minorHAnsi" w:cstheme="minorHAnsi"/>
        </w:rPr>
        <w:t xml:space="preserve"> and amount of shade</w:t>
      </w:r>
      <w:r w:rsidRPr="00CE0C01">
        <w:rPr>
          <w:rFonts w:asciiTheme="minorHAnsi" w:hAnsiTheme="minorHAnsi" w:cstheme="minorHAnsi"/>
        </w:rPr>
        <w:t>. In warm season areas</w:t>
      </w:r>
      <w:r w:rsidR="005C7C12" w:rsidRPr="00CE0C01">
        <w:rPr>
          <w:rFonts w:asciiTheme="minorHAnsi" w:hAnsiTheme="minorHAnsi" w:cstheme="minorHAnsi"/>
        </w:rPr>
        <w:t xml:space="preserve"> of Queensland and Northern Territory</w:t>
      </w:r>
      <w:r w:rsidRPr="00CE0C01">
        <w:rPr>
          <w:rFonts w:asciiTheme="minorHAnsi" w:hAnsiTheme="minorHAnsi" w:cstheme="minorHAnsi"/>
        </w:rPr>
        <w:t xml:space="preserve">, </w:t>
      </w:r>
      <w:r w:rsidR="005C7C12" w:rsidRPr="000356B1">
        <w:rPr>
          <w:rFonts w:asciiTheme="minorHAnsi" w:hAnsiTheme="minorHAnsi" w:cstheme="minorHAnsi"/>
          <w:u w:val="single"/>
        </w:rPr>
        <w:t xml:space="preserve">Buffalo </w:t>
      </w:r>
      <w:r w:rsidRPr="000356B1">
        <w:rPr>
          <w:rFonts w:asciiTheme="minorHAnsi" w:hAnsiTheme="minorHAnsi" w:cstheme="minorHAnsi"/>
          <w:u w:val="single"/>
        </w:rPr>
        <w:t>grass</w:t>
      </w:r>
      <w:r w:rsidRPr="00CE0C01">
        <w:rPr>
          <w:rFonts w:asciiTheme="minorHAnsi" w:hAnsiTheme="minorHAnsi" w:cstheme="minorHAnsi"/>
        </w:rPr>
        <w:t xml:space="preserve"> is the most shade tolerant, followed by </w:t>
      </w:r>
      <w:r w:rsidR="005C7C12" w:rsidRPr="000356B1">
        <w:rPr>
          <w:rFonts w:asciiTheme="minorHAnsi" w:hAnsiTheme="minorHAnsi" w:cstheme="minorHAnsi"/>
          <w:u w:val="single"/>
        </w:rPr>
        <w:t xml:space="preserve">Zoysia </w:t>
      </w:r>
      <w:r w:rsidRPr="000356B1">
        <w:rPr>
          <w:rFonts w:asciiTheme="minorHAnsi" w:hAnsiTheme="minorHAnsi" w:cstheme="minorHAnsi"/>
          <w:u w:val="single"/>
        </w:rPr>
        <w:t>grass</w:t>
      </w:r>
      <w:r w:rsidR="005C7C12" w:rsidRPr="00CE0C01">
        <w:rPr>
          <w:rFonts w:asciiTheme="minorHAnsi" w:hAnsiTheme="minorHAnsi" w:cstheme="minorHAnsi"/>
        </w:rPr>
        <w:t xml:space="preserve"> (see above)</w:t>
      </w:r>
      <w:r w:rsidRPr="00CE0C01">
        <w:rPr>
          <w:rFonts w:asciiTheme="minorHAnsi" w:hAnsiTheme="minorHAnsi" w:cstheme="minorHAnsi"/>
        </w:rPr>
        <w:t xml:space="preserve">. </w:t>
      </w:r>
    </w:p>
    <w:p w:rsidR="007B29CB" w:rsidRPr="00CE0C01" w:rsidRDefault="007B29CB" w:rsidP="007B29CB">
      <w:pPr>
        <w:pStyle w:val="Heading2"/>
        <w:spacing w:before="0" w:beforeAutospacing="0" w:after="250" w:afterAutospacing="0" w:line="467" w:lineRule="atLeast"/>
        <w:textAlignment w:val="baseline"/>
        <w:rPr>
          <w:rFonts w:asciiTheme="minorHAnsi" w:hAnsiTheme="minorHAnsi" w:cstheme="minorHAnsi"/>
          <w:spacing w:val="13"/>
          <w:sz w:val="24"/>
          <w:szCs w:val="24"/>
        </w:rPr>
      </w:pPr>
      <w:r w:rsidRPr="00CE0C01">
        <w:rPr>
          <w:rFonts w:asciiTheme="minorHAnsi" w:hAnsiTheme="minorHAnsi" w:cstheme="minorHAnsi"/>
          <w:spacing w:val="13"/>
          <w:sz w:val="24"/>
          <w:szCs w:val="24"/>
        </w:rPr>
        <w:t>Comparative Shade Tolerance of Different Cultivars</w:t>
      </w:r>
    </w:p>
    <w:p w:rsidR="007B29CB" w:rsidRPr="00CE0C01" w:rsidRDefault="007B29CB" w:rsidP="007B29CB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E0C01">
        <w:rPr>
          <w:rFonts w:asciiTheme="minorHAnsi" w:hAnsiTheme="minorHAnsi" w:cstheme="minorHAnsi"/>
        </w:rPr>
        <w:t xml:space="preserve">A cultivar is a specific kind of grass within a species. For example, </w:t>
      </w:r>
      <w:r w:rsidRPr="00CE0C01">
        <w:rPr>
          <w:rFonts w:asciiTheme="minorHAnsi" w:eastAsiaTheme="majorEastAsia" w:hAnsiTheme="minorHAnsi" w:cstheme="minorHAnsi"/>
          <w:bdr w:val="none" w:sz="0" w:space="0" w:color="auto" w:frame="1"/>
        </w:rPr>
        <w:t>Palmetto</w:t>
      </w:r>
      <w:r w:rsidR="005C7C12" w:rsidRPr="00CE0C01">
        <w:rPr>
          <w:rFonts w:asciiTheme="minorHAnsi" w:hAnsiTheme="minorHAnsi" w:cstheme="minorHAnsi"/>
        </w:rPr>
        <w:t xml:space="preserve"> and </w:t>
      </w:r>
      <w:r w:rsidR="00CE0C01" w:rsidRPr="00CE0C01">
        <w:rPr>
          <w:rFonts w:asciiTheme="minorHAnsi" w:hAnsiTheme="minorHAnsi" w:cstheme="minorHAnsi"/>
        </w:rPr>
        <w:t>Sir</w:t>
      </w:r>
      <w:r w:rsidR="005C7C12" w:rsidRPr="00CE0C01">
        <w:rPr>
          <w:rFonts w:asciiTheme="minorHAnsi" w:hAnsiTheme="minorHAnsi" w:cstheme="minorHAnsi"/>
        </w:rPr>
        <w:t xml:space="preserve"> Walter are Buffalo </w:t>
      </w:r>
      <w:r w:rsidRPr="00CE0C01">
        <w:rPr>
          <w:rFonts w:asciiTheme="minorHAnsi" w:hAnsiTheme="minorHAnsi" w:cstheme="minorHAnsi"/>
        </w:rPr>
        <w:t xml:space="preserve">grasses, but different cultivars. While both are shade tolerant, Palmetto has shown to be one of the most shade tolerant cultivars among all </w:t>
      </w:r>
      <w:r w:rsidR="00CE0C01" w:rsidRPr="00CE0C01">
        <w:rPr>
          <w:rFonts w:asciiTheme="minorHAnsi" w:hAnsiTheme="minorHAnsi" w:cstheme="minorHAnsi"/>
        </w:rPr>
        <w:t>Buffalo grasses.</w:t>
      </w:r>
    </w:p>
    <w:p w:rsidR="007B29CB" w:rsidRPr="00CE0C01" w:rsidRDefault="007B29CB" w:rsidP="007B29CB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E0C01">
        <w:rPr>
          <w:rFonts w:asciiTheme="minorHAnsi" w:hAnsiTheme="minorHAnsi" w:cstheme="minorHAnsi"/>
        </w:rPr>
        <w:t xml:space="preserve">Within </w:t>
      </w:r>
      <w:r w:rsidR="00CE0C01" w:rsidRPr="00CE0C01">
        <w:rPr>
          <w:rFonts w:asciiTheme="minorHAnsi" w:hAnsiTheme="minorHAnsi" w:cstheme="minorHAnsi"/>
        </w:rPr>
        <w:t xml:space="preserve">Zoysia </w:t>
      </w:r>
      <w:r w:rsidRPr="00CE0C01">
        <w:rPr>
          <w:rFonts w:asciiTheme="minorHAnsi" w:hAnsiTheme="minorHAnsi" w:cstheme="minorHAnsi"/>
        </w:rPr>
        <w:t>grasses, a general guideline to remember is the finer the leaf blade, the more shade tolerant the cultivar. C</w:t>
      </w:r>
      <w:r w:rsidR="00CE0C01" w:rsidRPr="00CE0C01">
        <w:rPr>
          <w:rFonts w:asciiTheme="minorHAnsi" w:hAnsiTheme="minorHAnsi" w:cstheme="minorHAnsi"/>
        </w:rPr>
        <w:t>ouch</w:t>
      </w:r>
      <w:r w:rsidRPr="00CE0C01">
        <w:rPr>
          <w:rFonts w:asciiTheme="minorHAnsi" w:hAnsiTheme="minorHAnsi" w:cstheme="minorHAnsi"/>
        </w:rPr>
        <w:t xml:space="preserve"> is the least shade tolerant of all grass species, but there are some shade tolerant </w:t>
      </w:r>
      <w:r w:rsidR="00CE0C01" w:rsidRPr="00CE0C01">
        <w:rPr>
          <w:rFonts w:asciiTheme="minorHAnsi" w:hAnsiTheme="minorHAnsi" w:cstheme="minorHAnsi"/>
        </w:rPr>
        <w:t>couch gr</w:t>
      </w:r>
      <w:r w:rsidRPr="00CE0C01">
        <w:rPr>
          <w:rFonts w:asciiTheme="minorHAnsi" w:hAnsiTheme="minorHAnsi" w:cstheme="minorHAnsi"/>
        </w:rPr>
        <w:t xml:space="preserve">ass cultivars. </w:t>
      </w:r>
    </w:p>
    <w:p w:rsidR="00CE0C01" w:rsidRPr="00CE0C01" w:rsidRDefault="00CE0C01" w:rsidP="007B29CB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:rsidR="00CE0C01" w:rsidRPr="00CE0C01" w:rsidRDefault="007B29CB" w:rsidP="007B29CB">
      <w:pPr>
        <w:pStyle w:val="NormalWeb"/>
        <w:spacing w:before="0" w:beforeAutospacing="0" w:after="188" w:afterAutospacing="0"/>
        <w:textAlignment w:val="baseline"/>
        <w:rPr>
          <w:rFonts w:asciiTheme="minorHAnsi" w:hAnsiTheme="minorHAnsi" w:cstheme="minorHAnsi"/>
        </w:rPr>
      </w:pPr>
      <w:r w:rsidRPr="00CE0C01">
        <w:rPr>
          <w:rFonts w:asciiTheme="minorHAnsi" w:hAnsiTheme="minorHAnsi" w:cstheme="minorHAnsi"/>
        </w:rPr>
        <w:t>Whichever grass you choose, a tip for maintaining shade-tolerant varieties is to mow a bit higher than the recommended mowing height. The extra height will provide a greater surface area for the grass to photosynthesize the reduced sunlight it receives in shady conditions.</w:t>
      </w:r>
      <w:r w:rsidR="00CE0C01" w:rsidRPr="00CE0C01">
        <w:rPr>
          <w:rFonts w:asciiTheme="minorHAnsi" w:hAnsiTheme="minorHAnsi" w:cstheme="minorHAnsi"/>
        </w:rPr>
        <w:t xml:space="preserve"> </w:t>
      </w:r>
      <w:r w:rsidR="000356B1">
        <w:rPr>
          <w:rFonts w:asciiTheme="minorHAnsi" w:hAnsiTheme="minorHAnsi" w:cstheme="minorHAnsi"/>
        </w:rPr>
        <w:t>Always t</w:t>
      </w:r>
      <w:r w:rsidR="00CE0C01" w:rsidRPr="00CE0C01">
        <w:rPr>
          <w:rFonts w:asciiTheme="minorHAnsi" w:hAnsiTheme="minorHAnsi" w:cstheme="minorHAnsi"/>
        </w:rPr>
        <w:t xml:space="preserve">alk with a professional quality Turf </w:t>
      </w:r>
      <w:r w:rsidR="000356B1">
        <w:rPr>
          <w:rFonts w:asciiTheme="minorHAnsi" w:hAnsiTheme="minorHAnsi" w:cstheme="minorHAnsi"/>
        </w:rPr>
        <w:t xml:space="preserve">Queensland </w:t>
      </w:r>
      <w:r w:rsidR="00CE0C01" w:rsidRPr="00CE0C01">
        <w:rPr>
          <w:rFonts w:asciiTheme="minorHAnsi" w:hAnsiTheme="minorHAnsi" w:cstheme="minorHAnsi"/>
        </w:rPr>
        <w:t>producer for further advice to suit the climate and soils of your area.</w:t>
      </w:r>
    </w:p>
    <w:p w:rsidR="007B29CB" w:rsidRPr="00CE0C01" w:rsidRDefault="007B29CB" w:rsidP="007B29CB">
      <w:pPr>
        <w:pStyle w:val="Heading2"/>
        <w:spacing w:before="0" w:beforeAutospacing="0" w:after="250" w:afterAutospacing="0" w:line="467" w:lineRule="atLeast"/>
        <w:textAlignment w:val="baseline"/>
        <w:rPr>
          <w:rFonts w:asciiTheme="minorHAnsi" w:hAnsiTheme="minorHAnsi" w:cstheme="minorHAnsi"/>
          <w:spacing w:val="13"/>
          <w:sz w:val="24"/>
          <w:szCs w:val="24"/>
        </w:rPr>
      </w:pPr>
      <w:r w:rsidRPr="00CE0C01">
        <w:rPr>
          <w:rFonts w:asciiTheme="minorHAnsi" w:hAnsiTheme="minorHAnsi" w:cstheme="minorHAnsi"/>
          <w:spacing w:val="13"/>
          <w:sz w:val="24"/>
          <w:szCs w:val="24"/>
        </w:rPr>
        <w:t>A Word About Disease</w:t>
      </w:r>
    </w:p>
    <w:p w:rsidR="007B29CB" w:rsidRDefault="007B29CB" w:rsidP="007B29CB">
      <w:pPr>
        <w:pStyle w:val="NormalWeb"/>
        <w:spacing w:before="0" w:beforeAutospacing="0" w:after="188" w:afterAutospacing="0"/>
        <w:textAlignment w:val="baseline"/>
        <w:rPr>
          <w:rFonts w:asciiTheme="minorHAnsi" w:hAnsiTheme="minorHAnsi" w:cstheme="minorHAnsi"/>
        </w:rPr>
      </w:pPr>
      <w:r w:rsidRPr="00CE0C01">
        <w:rPr>
          <w:rFonts w:asciiTheme="minorHAnsi" w:hAnsiTheme="minorHAnsi" w:cstheme="minorHAnsi"/>
        </w:rPr>
        <w:t xml:space="preserve">Any turfgrass grown in wet, shady environments is prone to fungal disease. Shade tolerant grasses often struggle or die from disease pressure, not necessarily from lack of sunlight. When selecting a shade tolerant grass to grow in a shady landscape, be sure to budget for several applications of systemic </w:t>
      </w:r>
      <w:r w:rsidRPr="00CE0C01">
        <w:rPr>
          <w:rFonts w:asciiTheme="minorHAnsi" w:hAnsiTheme="minorHAnsi" w:cstheme="minorHAnsi"/>
        </w:rPr>
        <w:lastRenderedPageBreak/>
        <w:t>fungicide per year. Additionally, note that to avoid disease it is best to water less in shaded areas compared to areas that receive full sun.</w:t>
      </w:r>
    </w:p>
    <w:p w:rsidR="007B29CB" w:rsidRDefault="00CE0C01" w:rsidP="007B29CB">
      <w:pPr>
        <w:rPr>
          <w:b/>
          <w:sz w:val="24"/>
          <w:szCs w:val="24"/>
        </w:rPr>
      </w:pPr>
      <w:r w:rsidRPr="00CE0C01">
        <w:rPr>
          <w:b/>
          <w:sz w:val="24"/>
          <w:szCs w:val="24"/>
        </w:rPr>
        <w:t>Nothing Beats Quality Professional Advice</w:t>
      </w:r>
    </w:p>
    <w:p w:rsidR="00CE0C01" w:rsidRPr="00CE0C01" w:rsidRDefault="00CE0C01" w:rsidP="007B29CB">
      <w:pPr>
        <w:rPr>
          <w:sz w:val="24"/>
          <w:szCs w:val="24"/>
        </w:rPr>
      </w:pPr>
      <w:r>
        <w:rPr>
          <w:sz w:val="24"/>
          <w:szCs w:val="24"/>
        </w:rPr>
        <w:t xml:space="preserve">Due to the varying conditions experienced in the Queensland and Northern Territory tropical and subtropical climates, it is recommended you contact your closest </w:t>
      </w:r>
      <w:r w:rsidRPr="00CE0C01">
        <w:rPr>
          <w:b/>
          <w:sz w:val="24"/>
          <w:szCs w:val="24"/>
        </w:rPr>
        <w:t xml:space="preserve">Turf Queensland </w:t>
      </w:r>
      <w:r>
        <w:rPr>
          <w:sz w:val="24"/>
          <w:szCs w:val="24"/>
        </w:rPr>
        <w:t xml:space="preserve">member to obtain their input into the right grasses for your project. </w:t>
      </w:r>
      <w:hyperlink r:id="rId7" w:history="1">
        <w:r w:rsidRPr="00F64A0B">
          <w:rPr>
            <w:rStyle w:val="Hyperlink"/>
            <w:sz w:val="24"/>
            <w:szCs w:val="24"/>
          </w:rPr>
          <w:t>www.qtpa.com.au</w:t>
        </w:r>
      </w:hyperlink>
      <w:r>
        <w:rPr>
          <w:sz w:val="24"/>
          <w:szCs w:val="24"/>
        </w:rPr>
        <w:t xml:space="preserve"> </w:t>
      </w:r>
    </w:p>
    <w:p w:rsidR="00CE0C01" w:rsidRPr="007B29CB" w:rsidRDefault="00CE0C01" w:rsidP="007B29CB">
      <w:r>
        <w:rPr>
          <w:noProof/>
          <w:lang w:eastAsia="en-AU"/>
        </w:rPr>
        <w:drawing>
          <wp:inline distT="0" distB="0" distL="0" distR="0">
            <wp:extent cx="2841612" cy="2130950"/>
            <wp:effectExtent l="19050" t="0" r="0" b="0"/>
            <wp:docPr id="6" name="Picture 6" descr="C:\Users\Jim\Pictures\Turf Qld\TQ 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im\Pictures\Turf Qld\TQ Sig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371" cy="213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CE0C01">
        <w:drawing>
          <wp:inline distT="0" distB="0" distL="0" distR="0">
            <wp:extent cx="3253712" cy="2236806"/>
            <wp:effectExtent l="19050" t="0" r="3838" b="0"/>
            <wp:docPr id="4" name="Picture 8" descr="C:\Users\Jim\Pictures\Turf Qld\logo TAP QUEENS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im\Pictures\Turf Qld\logo TAP QUEENSLA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13" cy="223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119" w:rsidRDefault="00E85119"/>
    <w:sectPr w:rsidR="00E85119" w:rsidSect="00E8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67DC8"/>
    <w:multiLevelType w:val="hybridMultilevel"/>
    <w:tmpl w:val="93025B9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94F13"/>
    <w:multiLevelType w:val="multilevel"/>
    <w:tmpl w:val="EAEE7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dgnword-docGUID" w:val="{6E8C4F82-B270-4457-8FD8-0CC9C45EAD22}"/>
    <w:docVar w:name="dgnword-eventsink" w:val="94894000"/>
  </w:docVars>
  <w:rsids>
    <w:rsidRoot w:val="00E85119"/>
    <w:rsid w:val="000356B1"/>
    <w:rsid w:val="00321525"/>
    <w:rsid w:val="004003D1"/>
    <w:rsid w:val="005577B0"/>
    <w:rsid w:val="005C7C12"/>
    <w:rsid w:val="00630844"/>
    <w:rsid w:val="007B29CB"/>
    <w:rsid w:val="00A42939"/>
    <w:rsid w:val="00B62A1A"/>
    <w:rsid w:val="00CE0C01"/>
    <w:rsid w:val="00CF6335"/>
    <w:rsid w:val="00E8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35"/>
  </w:style>
  <w:style w:type="paragraph" w:styleId="Heading1">
    <w:name w:val="heading 1"/>
    <w:basedOn w:val="Normal"/>
    <w:link w:val="Heading1Char"/>
    <w:uiPriority w:val="9"/>
    <w:qFormat/>
    <w:rsid w:val="007B29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7B29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29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29C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29C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7B29CB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7B2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29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29C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7B29C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B29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9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0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2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1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20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64336">
                                      <w:marLeft w:val="-188"/>
                                      <w:marRight w:val="-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738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93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63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72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79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467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856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799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1085353">
                                      <w:marLeft w:val="-188"/>
                                      <w:marRight w:val="-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05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65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268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371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3972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22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161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8019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20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6637496">
                                      <w:marLeft w:val="-188"/>
                                      <w:marRight w:val="-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93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7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672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12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0936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608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019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7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490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595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6717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3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7614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400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827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468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6231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306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228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669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5120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396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168340">
                                      <w:marLeft w:val="-188"/>
                                      <w:marRight w:val="-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8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879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27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92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004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338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35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35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90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1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170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298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3658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78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2643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124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349467">
          <w:marLeft w:val="0"/>
          <w:marRight w:val="0"/>
          <w:marTop w:val="3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qtpa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4</cp:revision>
  <dcterms:created xsi:type="dcterms:W3CDTF">2018-11-07T00:09:00Z</dcterms:created>
  <dcterms:modified xsi:type="dcterms:W3CDTF">2018-11-07T00:18:00Z</dcterms:modified>
</cp:coreProperties>
</file>